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2E0022" w:rsidRDefault="002E0022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22">
        <w:rPr>
          <w:rFonts w:ascii="Times New Roman" w:hAnsi="Times New Roman" w:cs="Times New Roman"/>
          <w:b/>
          <w:sz w:val="28"/>
          <w:szCs w:val="28"/>
        </w:rPr>
        <w:t>Организация перевозок и управление на транспорте (по видам)</w:t>
      </w:r>
    </w:p>
    <w:p w:rsidR="00BE6F04" w:rsidRDefault="00BE6F04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BE6F04" w:rsidRPr="00A82133" w:rsidTr="002733CE">
        <w:tc>
          <w:tcPr>
            <w:tcW w:w="2155" w:type="dxa"/>
          </w:tcPr>
          <w:p w:rsidR="00BE6F04" w:rsidRPr="002E0022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E6F04" w:rsidRPr="002E0022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2E0022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E6F04" w:rsidRPr="002E0022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Н.А.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A82133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E6F04" w:rsidRPr="00A82133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F2623D" w:rsidRPr="00A82133" w:rsidTr="002733CE">
        <w:tc>
          <w:tcPr>
            <w:tcW w:w="2155" w:type="dxa"/>
          </w:tcPr>
          <w:p w:rsidR="00F2623D" w:rsidRDefault="00F2623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bookmarkStart w:id="0" w:name="_GoBack"/>
            <w:bookmarkEnd w:id="0"/>
          </w:p>
        </w:tc>
        <w:tc>
          <w:tcPr>
            <w:tcW w:w="7416" w:type="dxa"/>
          </w:tcPr>
          <w:p w:rsidR="00F2623D" w:rsidRPr="00F2623D" w:rsidRDefault="00F2623D" w:rsidP="00F26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23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А. И. Власенков. Русский язык. Грамматика. Текст. Стили речи. </w:t>
            </w:r>
          </w:p>
          <w:p w:rsidR="00F2623D" w:rsidRDefault="00F2623D" w:rsidP="00F26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23D">
              <w:rPr>
                <w:rFonts w:ascii="Times New Roman" w:hAnsi="Times New Roman" w:cs="Times New Roman"/>
                <w:sz w:val="28"/>
                <w:szCs w:val="28"/>
              </w:rPr>
              <w:t>Задание: стр. 88 -90 упр. 184 (стр. 90)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A82133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E6F04" w:rsidRPr="00A82133" w:rsidRDefault="0092546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  <w:r w:rsidR="00277E50">
              <w:rPr>
                <w:rFonts w:ascii="Times New Roman" w:hAnsi="Times New Roman" w:cs="Times New Roman"/>
                <w:b/>
                <w:sz w:val="28"/>
                <w:szCs w:val="28"/>
              </w:rPr>
              <w:t>, Д-12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A82133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Тема: «Свободные электромагнитные колебания. Вынужденные электрические колебания»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(§4.3.1 стр. 199-203).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Подготовить сообщение по теме «Польза и опасность электромагнитных волн».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Тема: «Переменный ток. Емкостное и индуктивное сопротивления»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(§4.3.1 стр. 203-209).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BE6F04" w:rsidRPr="00A82133" w:rsidRDefault="00277E50" w:rsidP="00277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 О.В. Физика (для СПО). Учебник. – М.: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, 2019. (book.ru)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2E0022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100A2C" w:rsidRPr="00100A2C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2E0022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Н.К.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100A2C" w:rsidRPr="00100A2C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100A2C" w:rsidRPr="00100A2C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Изучив по учебнику В.В. Артемов Ю.Н.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материал § 63</w:t>
            </w:r>
            <w:proofErr w:type="gram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 - 64 «Мир в начале XX века. Пробуждение Азии» подготовить ответы на следующие вопросы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1. Борьба за передел мира. Основные причины обострения  борьбы за передел мира.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2. Планы военно - политических блоков в Европе.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3.Обострение социальных движений в ведущих странах (США, Великобритания).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4.Причины нарастания освободительного движения в разных азиатских странах. 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5. Почему период к. XIX - н. XX вв. называют периодом «пробуждения Азии»?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Форма отчета: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усвоения материала в ходе беседы 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литературы и Интернет-ресурсов: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1.В.В. Артемов Ю.Н.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. История для профессий и специальностей технического, естественно – научного, социально-экономического профилей: учебник для нач. и сред</w:t>
            </w:r>
            <w:proofErr w:type="gram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§ 63 - 64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2. В.В. Артемов Ю.Н.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. История для профессий и специальностей технического, естественно – научного, социально-экономического профилей: учебник для нач. и сред</w:t>
            </w:r>
            <w:proofErr w:type="gram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с. 298 – 312 (словарь исторических терминов)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 4. Ресурсы Интернет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4.1 http://oldrus/by/ru/</w:t>
            </w:r>
          </w:p>
          <w:p w:rsidR="00277E50" w:rsidRPr="00277E50" w:rsidRDefault="00277E50" w:rsidP="002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4.2 http:/avorhist.narod.ru/</w:t>
            </w:r>
          </w:p>
          <w:p w:rsidR="00100A2C" w:rsidRPr="00A82133" w:rsidRDefault="00277E50" w:rsidP="00277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4.3 http:/hronos.km/ru/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2E0022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325B40" w:rsidRPr="008328AD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2E0022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25B40" w:rsidRPr="008328AD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25B40" w:rsidRPr="008328AD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25B40" w:rsidRPr="008328AD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25B40" w:rsidRPr="00A82133" w:rsidRDefault="00325B40" w:rsidP="0032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664" w:rsidRPr="00A82133" w:rsidTr="002733CE">
        <w:tc>
          <w:tcPr>
            <w:tcW w:w="2155" w:type="dxa"/>
          </w:tcPr>
          <w:p w:rsidR="00E43664" w:rsidRPr="002E0022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E43664" w:rsidRPr="008328AD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2E0022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E43664" w:rsidRPr="008328AD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Васина Е.С.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A82133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E43664" w:rsidRPr="008328AD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A82133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E43664" w:rsidRPr="008328AD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A82133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E43664" w:rsidRPr="00A82133" w:rsidRDefault="0026293B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93B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практические занятия № 13;14;15 по приложенным инструкционным картам.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Луконина Н.С.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17565" w:rsidRPr="008328AD" w:rsidRDefault="0060329D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r w:rsidR="00B17565"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E43664" w:rsidRPr="008328AD" w:rsidRDefault="00E43664" w:rsidP="0060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29D" w:rsidRPr="00A82133" w:rsidTr="002733CE">
        <w:tc>
          <w:tcPr>
            <w:tcW w:w="2155" w:type="dxa"/>
          </w:tcPr>
          <w:p w:rsidR="0060329D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рациональных функций»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п.2).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([2]стр. 533 № 13.18).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интегрирования по частям»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3).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534 № 13.19, 13.20).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интегралов»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13.15, 13.16, 13.21).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Подготовить презентацию «Интеграл и его применение».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Башмаков М.И. Математика: учебник.– М.: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, 2019 (book.ru) 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Колягин Ю.М. и др. Математика: Учебное пособие: В 2 кн. Кн. 1.– М.: ООО «Издательство Новая Волна»: Издатель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Умеренков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  <w:p w:rsidR="0060329D" w:rsidRPr="00A82133" w:rsidRDefault="0060329D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565" w:rsidRPr="00A82133" w:rsidTr="002733CE">
        <w:tc>
          <w:tcPr>
            <w:tcW w:w="2155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7565" w:rsidRPr="00A82133" w:rsidTr="002733CE">
        <w:tc>
          <w:tcPr>
            <w:tcW w:w="2155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Луконина Н.С.</w:t>
            </w:r>
          </w:p>
        </w:tc>
      </w:tr>
      <w:tr w:rsidR="00B17565" w:rsidRPr="00A82133" w:rsidTr="002733CE">
        <w:tc>
          <w:tcPr>
            <w:tcW w:w="2155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B17565" w:rsidRPr="00A82133" w:rsidTr="002733CE">
        <w:tc>
          <w:tcPr>
            <w:tcW w:w="2155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B17565" w:rsidRPr="00A82133" w:rsidTr="002733CE">
        <w:tc>
          <w:tcPr>
            <w:tcW w:w="2155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Тема: «Свободные электромагнитные колебания. Вынужденные электрические колебания»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(§4.3.1 стр. 199-203).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Подготовить сообщение по теме «Польза и опасность электромагнитных волн».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Тема: «Переменный ток. Емкостное и индуктивное сопротивления»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(§4.3.1 стр. 203-209).</w:t>
            </w: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B17565" w:rsidRPr="00A82133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 О.В. Физика (для СПО). Учебник. – М.: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, 2019. (book.ru)</w:t>
            </w:r>
          </w:p>
        </w:tc>
      </w:tr>
      <w:tr w:rsidR="002733CE" w:rsidRPr="00A82133" w:rsidTr="002733CE">
        <w:tc>
          <w:tcPr>
            <w:tcW w:w="2155" w:type="dxa"/>
          </w:tcPr>
          <w:p w:rsidR="002733CE" w:rsidRPr="007541C1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733CE" w:rsidRPr="008328AD" w:rsidRDefault="002733CE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733CE" w:rsidRPr="00A82133" w:rsidTr="002733CE">
        <w:tc>
          <w:tcPr>
            <w:tcW w:w="2155" w:type="dxa"/>
          </w:tcPr>
          <w:p w:rsidR="002733CE" w:rsidRPr="007541C1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733CE" w:rsidRPr="008328AD" w:rsidRDefault="002733CE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Малаховская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2733CE" w:rsidRPr="00A82133" w:rsidTr="002733CE">
        <w:tc>
          <w:tcPr>
            <w:tcW w:w="2155" w:type="dxa"/>
          </w:tcPr>
          <w:p w:rsidR="002733CE" w:rsidRPr="007541C1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733CE" w:rsidRPr="008328AD" w:rsidRDefault="007F4598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</w:t>
            </w:r>
            <w:r w:rsidR="002733CE"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мия</w:t>
            </w:r>
          </w:p>
        </w:tc>
      </w:tr>
      <w:tr w:rsidR="002733CE" w:rsidRPr="00A82133" w:rsidTr="002733CE">
        <w:tc>
          <w:tcPr>
            <w:tcW w:w="2155" w:type="dxa"/>
          </w:tcPr>
          <w:p w:rsidR="002733CE" w:rsidRPr="007541C1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733CE" w:rsidRPr="008328AD" w:rsidRDefault="002733CE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2733CE" w:rsidRPr="00A82133" w:rsidTr="002733CE">
        <w:tc>
          <w:tcPr>
            <w:tcW w:w="2155" w:type="dxa"/>
          </w:tcPr>
          <w:p w:rsidR="002733CE" w:rsidRPr="007541C1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F4598" w:rsidRPr="007F4598" w:rsidRDefault="007F4598" w:rsidP="007F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98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7F45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F4598">
              <w:rPr>
                <w:rFonts w:ascii="Times New Roman" w:hAnsi="Times New Roman" w:cs="Times New Roman"/>
                <w:sz w:val="28"/>
                <w:szCs w:val="28"/>
              </w:rPr>
              <w:t xml:space="preserve"> : литература: ЭБС «Book.ru»  О.В. Логвиненко, учебник Астрономия КноРус,2019г. </w:t>
            </w:r>
          </w:p>
          <w:p w:rsidR="002733CE" w:rsidRPr="00B17565" w:rsidRDefault="007F4598" w:rsidP="007F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98">
              <w:rPr>
                <w:rFonts w:ascii="Times New Roman" w:hAnsi="Times New Roman" w:cs="Times New Roman"/>
                <w:sz w:val="28"/>
                <w:szCs w:val="28"/>
              </w:rPr>
              <w:t xml:space="preserve"> Глава 4.  §4.2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41C1" w:rsidRPr="008328AD" w:rsidRDefault="007541C1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41C1" w:rsidRPr="008328AD" w:rsidRDefault="007541C1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41C1" w:rsidRPr="008328AD" w:rsidRDefault="007541C1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41C1" w:rsidRPr="008328AD" w:rsidRDefault="007541C1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77E50" w:rsidRPr="00277E50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Литература: Голубев, А.П. Немецкий язык для технических специальностей</w:t>
            </w:r>
            <w:proofErr w:type="gram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Смирнова И.Б., Беляков Д.А. — Москва :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, 2020. — 305 с. — (СПО). — ISBN 978-5-406-07417-6. — URL: https://book.ru/book/932591</w:t>
            </w:r>
          </w:p>
          <w:p w:rsidR="007541C1" w:rsidRPr="00B17565" w:rsidRDefault="00277E50" w:rsidP="002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Задание: повторить  лексику по теме «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Einkaufen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», составить диалог по теме «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Ich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kaufe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ein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Geschenk</w:t>
            </w:r>
            <w:proofErr w:type="spellEnd"/>
            <w:r w:rsidRPr="00277E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41C1" w:rsidRPr="008328AD" w:rsidRDefault="009B10DD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41C1" w:rsidRPr="008328AD" w:rsidRDefault="009B10DD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Бурмистрова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41C1" w:rsidRPr="008328AD" w:rsidRDefault="009B10DD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Родная литература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41C1" w:rsidRPr="008328AD" w:rsidRDefault="009B10DD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7416" w:type="dxa"/>
          </w:tcPr>
          <w:p w:rsidR="007541C1" w:rsidRPr="00B17565" w:rsidRDefault="009B10DD" w:rsidP="009B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41C1" w:rsidRPr="008328AD" w:rsidRDefault="000A4B36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41C1" w:rsidRPr="008328AD" w:rsidRDefault="000A4B36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41C1" w:rsidRPr="008328AD" w:rsidRDefault="000A4B36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41C1" w:rsidRPr="008328AD" w:rsidRDefault="000A4B36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030360" w:rsidRPr="00030360" w:rsidRDefault="00030360" w:rsidP="0003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Тема: Экономика потребителя. § 4.6 Экономика потребителя. </w:t>
            </w:r>
          </w:p>
          <w:p w:rsidR="00030360" w:rsidRPr="00030360" w:rsidRDefault="00030360" w:rsidP="0003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   Сообщения на тему:  «Безработица: сущность, причины, последствия»</w:t>
            </w:r>
          </w:p>
          <w:p w:rsidR="00030360" w:rsidRPr="00030360" w:rsidRDefault="00030360" w:rsidP="0003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>(Учебник:</w:t>
            </w:r>
            <w:proofErr w:type="gramEnd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>Важенин А.Г. Обществознание)</w:t>
            </w:r>
            <w:proofErr w:type="gramEnd"/>
          </w:p>
          <w:p w:rsidR="00030360" w:rsidRPr="00030360" w:rsidRDefault="00030360" w:rsidP="0003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30360" w:rsidRPr="00030360" w:rsidRDefault="00030360" w:rsidP="0003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Дополнительная литература:</w:t>
            </w:r>
          </w:p>
          <w:p w:rsidR="00030360" w:rsidRPr="00030360" w:rsidRDefault="00030360" w:rsidP="00030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360" w:rsidRPr="00030360" w:rsidRDefault="00030360" w:rsidP="0003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>Шиповская</w:t>
            </w:r>
            <w:proofErr w:type="spellEnd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>, Л.П. Обществознание</w:t>
            </w:r>
            <w:proofErr w:type="gramStart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</w:t>
            </w:r>
            <w:proofErr w:type="spellStart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>Шиповская</w:t>
            </w:r>
            <w:proofErr w:type="spellEnd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 Л.П. — Москва : </w:t>
            </w:r>
            <w:proofErr w:type="spellStart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>, 2020. — 196 с. — (СПО). — ISBN 978-5-406-01189-8. — URL: https://book.ru/book/934291 . — Текст</w:t>
            </w:r>
            <w:proofErr w:type="gramStart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</w:t>
            </w:r>
          </w:p>
          <w:p w:rsidR="007541C1" w:rsidRPr="00B17565" w:rsidRDefault="00030360" w:rsidP="0003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360">
              <w:rPr>
                <w:rFonts w:ascii="Times New Roman" w:hAnsi="Times New Roman" w:cs="Times New Roman"/>
                <w:sz w:val="28"/>
                <w:szCs w:val="28"/>
              </w:rPr>
              <w:t xml:space="preserve">Тема 6.2 Экономика потребления. </w:t>
            </w:r>
            <w:proofErr w:type="spellStart"/>
            <w:proofErr w:type="gramStart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030360">
              <w:rPr>
                <w:rFonts w:ascii="Times New Roman" w:hAnsi="Times New Roman" w:cs="Times New Roman"/>
                <w:sz w:val="28"/>
                <w:szCs w:val="28"/>
              </w:rPr>
              <w:t>. 143- 147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0A4B36" w:rsidRPr="008328AD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0A4B36" w:rsidRPr="008328AD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0A4B36" w:rsidRPr="008328AD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0A4B36" w:rsidRPr="008328AD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0A4B36" w:rsidRPr="00B17565" w:rsidRDefault="007F4598" w:rsidP="0082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9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7F4598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7F45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F4598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7F4598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133419" w:rsidRPr="00A82133" w:rsidTr="002733CE">
        <w:tc>
          <w:tcPr>
            <w:tcW w:w="2155" w:type="dxa"/>
          </w:tcPr>
          <w:p w:rsidR="00133419" w:rsidRPr="007541C1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133419" w:rsidRDefault="00133419" w:rsidP="0013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133419" w:rsidRPr="00B17565" w:rsidRDefault="00133419" w:rsidP="0082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300" w:rsidRPr="00A82133" w:rsidTr="002733CE">
        <w:tc>
          <w:tcPr>
            <w:tcW w:w="2155" w:type="dxa"/>
          </w:tcPr>
          <w:p w:rsidR="00761300" w:rsidRPr="007541C1" w:rsidRDefault="00761300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61300" w:rsidRPr="008328AD" w:rsidRDefault="00761300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0A4B36" w:rsidRPr="008328AD" w:rsidRDefault="00761300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Моргунова М.С.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0A4B36" w:rsidRPr="008328AD" w:rsidRDefault="00761300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0A4B36" w:rsidRPr="008328AD" w:rsidRDefault="00761300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0A4B36" w:rsidRPr="00B17565" w:rsidRDefault="000A4B36" w:rsidP="00824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F04" w:rsidRDefault="00BE6F04" w:rsidP="00351900">
      <w:pPr>
        <w:jc w:val="center"/>
      </w:pPr>
    </w:p>
    <w:sectPr w:rsidR="00B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30360"/>
    <w:rsid w:val="000A4B36"/>
    <w:rsid w:val="00100A2C"/>
    <w:rsid w:val="00133419"/>
    <w:rsid w:val="001365BF"/>
    <w:rsid w:val="0019564D"/>
    <w:rsid w:val="001B63DC"/>
    <w:rsid w:val="00217508"/>
    <w:rsid w:val="0026293B"/>
    <w:rsid w:val="002733CE"/>
    <w:rsid w:val="00277E50"/>
    <w:rsid w:val="002E0022"/>
    <w:rsid w:val="00325B40"/>
    <w:rsid w:val="00351900"/>
    <w:rsid w:val="00510B5A"/>
    <w:rsid w:val="0060329D"/>
    <w:rsid w:val="007541C1"/>
    <w:rsid w:val="00761300"/>
    <w:rsid w:val="007F4598"/>
    <w:rsid w:val="008328AD"/>
    <w:rsid w:val="00890F27"/>
    <w:rsid w:val="0092546C"/>
    <w:rsid w:val="009B10DD"/>
    <w:rsid w:val="00A3520F"/>
    <w:rsid w:val="00A82133"/>
    <w:rsid w:val="00B07166"/>
    <w:rsid w:val="00B17565"/>
    <w:rsid w:val="00B306B0"/>
    <w:rsid w:val="00BC5CFB"/>
    <w:rsid w:val="00BE6F04"/>
    <w:rsid w:val="00CD313C"/>
    <w:rsid w:val="00DE404A"/>
    <w:rsid w:val="00E43664"/>
    <w:rsid w:val="00E969EF"/>
    <w:rsid w:val="00F2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10</cp:revision>
  <dcterms:created xsi:type="dcterms:W3CDTF">2020-02-17T10:58:00Z</dcterms:created>
  <dcterms:modified xsi:type="dcterms:W3CDTF">2020-02-25T11:04:00Z</dcterms:modified>
</cp:coreProperties>
</file>